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35" w:rsidRDefault="00006635" w:rsidP="004856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1924 rok - 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maticSC-Regular" w:hAnsi="AmaticSC-Regular" w:cs="AmaticSC-Regular"/>
          <w:color w:val="000000"/>
          <w:sz w:val="36"/>
          <w:szCs w:val="36"/>
        </w:rPr>
        <w:t xml:space="preserve">Zgromadzenie ONZ przyjmuje deklarację praw dziecka zwaną </w:t>
      </w:r>
      <w:r>
        <w:rPr>
          <w:rFonts w:ascii="AmaticSC-Bold" w:hAnsi="AmaticSC-Bold" w:cs="AmaticSC-Bold"/>
          <w:b/>
          <w:bCs/>
          <w:color w:val="FF0000"/>
          <w:sz w:val="36"/>
          <w:szCs w:val="36"/>
        </w:rPr>
        <w:t>GENEWSKĄ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6"/>
          <w:szCs w:val="36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Regular" w:hAnsi="AmaticSC-Regular" w:cs="AmaticSC-Regular"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1968 rok </w:t>
      </w:r>
      <w:r>
        <w:rPr>
          <w:rFonts w:ascii="ArialMT" w:hAnsi="ArialMT" w:cs="ArialMT"/>
          <w:color w:val="000000"/>
          <w:sz w:val="30"/>
          <w:szCs w:val="30"/>
        </w:rPr>
        <w:t xml:space="preserve">- </w:t>
      </w:r>
      <w:r>
        <w:rPr>
          <w:rFonts w:ascii="AmaticSC-Regular" w:hAnsi="AmaticSC-Regular" w:cs="AmaticSC-Regular"/>
          <w:color w:val="000000"/>
          <w:sz w:val="32"/>
          <w:szCs w:val="32"/>
        </w:rPr>
        <w:t>Ustanowienie Orderu Uśmiechu , jedynego na świecie odznaczenia, które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2"/>
          <w:szCs w:val="32"/>
        </w:rPr>
      </w:pPr>
      <w:r>
        <w:rPr>
          <w:rFonts w:ascii="AmaticSC-Regular" w:hAnsi="AmaticSC-Regular" w:cs="AmaticSC-Regular"/>
          <w:color w:val="000000"/>
          <w:sz w:val="32"/>
          <w:szCs w:val="32"/>
        </w:rPr>
        <w:t xml:space="preserve">przyznawane jest wyłącznie na </w:t>
      </w:r>
      <w:r>
        <w:rPr>
          <w:rFonts w:ascii="AmaticSC-Bold" w:hAnsi="AmaticSC-Bold" w:cs="AmaticSC-Bold"/>
          <w:b/>
          <w:bCs/>
          <w:color w:val="FF0000"/>
          <w:sz w:val="32"/>
          <w:szCs w:val="32"/>
        </w:rPr>
        <w:t>wniosek dziecka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2"/>
          <w:szCs w:val="32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8"/>
          <w:szCs w:val="38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1978 rok </w:t>
      </w:r>
      <w:r>
        <w:rPr>
          <w:rFonts w:ascii="Arial-BoldMT" w:hAnsi="Arial-BoldMT" w:cs="Arial-BoldMT"/>
          <w:b/>
          <w:bCs/>
          <w:color w:val="000000"/>
          <w:sz w:val="38"/>
          <w:szCs w:val="38"/>
        </w:rPr>
        <w:t xml:space="preserve">- </w:t>
      </w:r>
      <w:r>
        <w:rPr>
          <w:rFonts w:ascii="AmaticSC-Regular" w:hAnsi="AmaticSC-Regular" w:cs="AmaticSC-Regular"/>
          <w:color w:val="000000"/>
          <w:sz w:val="38"/>
          <w:szCs w:val="38"/>
        </w:rPr>
        <w:t xml:space="preserve">Polska składa propozycję projektu Konferencji o </w:t>
      </w:r>
      <w:r>
        <w:rPr>
          <w:rFonts w:ascii="AmaticSC-Bold" w:hAnsi="AmaticSC-Bold" w:cs="AmaticSC-Bold"/>
          <w:b/>
          <w:bCs/>
          <w:color w:val="FF0000"/>
          <w:sz w:val="38"/>
          <w:szCs w:val="38"/>
        </w:rPr>
        <w:t>PRAWA DZIECKA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8"/>
          <w:szCs w:val="38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Regular" w:hAnsi="AmaticSC-Regular" w:cs="AmaticSC-Regular"/>
          <w:color w:val="00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0"/>
          <w:szCs w:val="30"/>
        </w:rPr>
        <w:t xml:space="preserve">1989 rok 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- </w:t>
      </w:r>
      <w:r w:rsidR="00982503">
        <w:rPr>
          <w:rFonts w:ascii="AmaticSC-Regular" w:hAnsi="AmaticSC-Regular" w:cs="AmaticSC-Regular"/>
          <w:color w:val="000000"/>
          <w:sz w:val="34"/>
          <w:szCs w:val="34"/>
        </w:rPr>
        <w:t>Zgromadzenie ONZ przyjmuje K</w:t>
      </w:r>
      <w:r>
        <w:rPr>
          <w:rFonts w:ascii="AmaticSC-Regular" w:hAnsi="AmaticSC-Regular" w:cs="AmaticSC-Regular"/>
          <w:color w:val="000000"/>
          <w:sz w:val="34"/>
          <w:szCs w:val="34"/>
        </w:rPr>
        <w:t>ONFERENCJA O PRAWACH DZIECKA , KTÓRA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  <w:r>
        <w:rPr>
          <w:rFonts w:ascii="AmaticSC-Regular" w:hAnsi="AmaticSC-Regular" w:cs="AmaticSC-Regular"/>
          <w:color w:val="000000"/>
          <w:sz w:val="34"/>
          <w:szCs w:val="34"/>
        </w:rPr>
        <w:t xml:space="preserve">WCHODZI W ŻYCIE W 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>1990 ROKU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Regular" w:hAnsi="AmaticSC-Regular" w:cs="AmaticSC-Regular"/>
          <w:color w:val="00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 xml:space="preserve">2000 rok - </w:t>
      </w:r>
      <w:r>
        <w:rPr>
          <w:rFonts w:ascii="AmaticSC-Regular" w:hAnsi="AmaticSC-Regular" w:cs="AmaticSC-Regular"/>
          <w:color w:val="000000"/>
          <w:sz w:val="34"/>
          <w:szCs w:val="34"/>
        </w:rPr>
        <w:t>Po r</w:t>
      </w:r>
      <w:r w:rsidR="00982503">
        <w:rPr>
          <w:rFonts w:ascii="AmaticSC-Regular" w:hAnsi="AmaticSC-Regular" w:cs="AmaticSC-Regular"/>
          <w:color w:val="000000"/>
          <w:sz w:val="34"/>
          <w:szCs w:val="34"/>
        </w:rPr>
        <w:t>az pierwszy powołany zostaje w P</w:t>
      </w:r>
      <w:r>
        <w:rPr>
          <w:rFonts w:ascii="AmaticSC-Regular" w:hAnsi="AmaticSC-Regular" w:cs="AmaticSC-Regular"/>
          <w:color w:val="000000"/>
          <w:sz w:val="34"/>
          <w:szCs w:val="34"/>
        </w:rPr>
        <w:t xml:space="preserve">olsce </w:t>
      </w:r>
      <w:r w:rsidR="00982503">
        <w:rPr>
          <w:rFonts w:ascii="AmaticSC-Bold" w:hAnsi="AmaticSC-Bold" w:cs="AmaticSC-Bold"/>
          <w:b/>
          <w:bCs/>
          <w:color w:val="FF0000"/>
          <w:sz w:val="34"/>
          <w:szCs w:val="34"/>
        </w:rPr>
        <w:t>R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 xml:space="preserve">zecznik </w:t>
      </w:r>
      <w:r w:rsidR="00982503">
        <w:rPr>
          <w:rFonts w:ascii="AmaticSC-Regular" w:hAnsi="AmaticSC-Regular" w:cs="AmaticSC-Regular"/>
          <w:color w:val="000000"/>
          <w:sz w:val="34"/>
          <w:szCs w:val="34"/>
        </w:rPr>
        <w:t>Praw D</w:t>
      </w:r>
      <w:r>
        <w:rPr>
          <w:rFonts w:ascii="AmaticSC-Regular" w:hAnsi="AmaticSC-Regular" w:cs="AmaticSC-Regular"/>
          <w:color w:val="000000"/>
          <w:sz w:val="34"/>
          <w:szCs w:val="34"/>
        </w:rPr>
        <w:t>ziecka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Regular" w:hAnsi="AmaticSC-Regular" w:cs="AmaticSC-Regular"/>
          <w:color w:val="000000"/>
          <w:sz w:val="34"/>
          <w:szCs w:val="34"/>
        </w:rPr>
      </w:pPr>
    </w:p>
    <w:p w:rsidR="00485658" w:rsidRPr="00982503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 xml:space="preserve">2010 rok </w:t>
      </w:r>
      <w:r>
        <w:rPr>
          <w:rFonts w:ascii="ArialMT" w:hAnsi="ArialMT" w:cs="ArialMT"/>
          <w:color w:val="000000"/>
          <w:sz w:val="34"/>
          <w:szCs w:val="34"/>
        </w:rPr>
        <w:t xml:space="preserve">- </w:t>
      </w:r>
      <w:r>
        <w:rPr>
          <w:rFonts w:ascii="AmaticSC-Regular" w:hAnsi="AmaticSC-Regular" w:cs="AmaticSC-Regular"/>
          <w:color w:val="000000"/>
          <w:sz w:val="34"/>
          <w:szCs w:val="34"/>
        </w:rPr>
        <w:t xml:space="preserve">Wprowadzenie w Polsce całkowitego zakazu stosowania 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>kar fizycznych</w:t>
      </w:r>
      <w:r w:rsidR="00982503">
        <w:rPr>
          <w:rFonts w:ascii="AmaticSC-Bold" w:hAnsi="AmaticSC-Bold" w:cs="AmaticSC-Bold"/>
          <w:b/>
          <w:bCs/>
          <w:color w:val="FF0000"/>
          <w:sz w:val="34"/>
          <w:szCs w:val="34"/>
        </w:rPr>
        <w:t xml:space="preserve"> </w:t>
      </w:r>
      <w:r>
        <w:rPr>
          <w:rFonts w:ascii="AmaticSC-Regular" w:hAnsi="AmaticSC-Regular" w:cs="AmaticSC-Regular"/>
          <w:color w:val="000000"/>
          <w:sz w:val="34"/>
          <w:szCs w:val="34"/>
        </w:rPr>
        <w:t>wobec dzieci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Regular" w:hAnsi="AmaticSC-Regular" w:cs="AmaticSC-Regular"/>
          <w:color w:val="000000"/>
          <w:sz w:val="34"/>
          <w:szCs w:val="34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 xml:space="preserve">2012 rok </w:t>
      </w:r>
      <w:r>
        <w:rPr>
          <w:rFonts w:ascii="ArialMT" w:hAnsi="ArialMT" w:cs="ArialMT"/>
          <w:color w:val="000000"/>
          <w:sz w:val="34"/>
          <w:szCs w:val="34"/>
        </w:rPr>
        <w:t xml:space="preserve">- </w:t>
      </w:r>
      <w:r>
        <w:rPr>
          <w:rFonts w:ascii="AmaticSC-Regular" w:hAnsi="AmaticSC-Regular" w:cs="AmaticSC-Regular"/>
          <w:color w:val="000000"/>
          <w:sz w:val="34"/>
          <w:szCs w:val="34"/>
        </w:rPr>
        <w:t xml:space="preserve">Sejm 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 xml:space="preserve">RP </w:t>
      </w:r>
      <w:r w:rsidR="00982503">
        <w:rPr>
          <w:rFonts w:ascii="AmaticSC-Regular" w:hAnsi="AmaticSC-Regular" w:cs="AmaticSC-Regular"/>
          <w:color w:val="000000"/>
          <w:sz w:val="34"/>
          <w:szCs w:val="34"/>
        </w:rPr>
        <w:t>na wniosek Rzecznika Praw D</w:t>
      </w:r>
      <w:r>
        <w:rPr>
          <w:rFonts w:ascii="AmaticSC-Regular" w:hAnsi="AmaticSC-Regular" w:cs="AmaticSC-Regular"/>
          <w:color w:val="000000"/>
          <w:sz w:val="34"/>
          <w:szCs w:val="34"/>
        </w:rPr>
        <w:t xml:space="preserve">ziecka ogłasza Rok 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>Janusza Korczaka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  <w:r>
        <w:rPr>
          <w:rFonts w:ascii="Arial-BoldMT" w:hAnsi="Arial-BoldMT" w:cs="Arial-BoldMT"/>
          <w:b/>
          <w:bCs/>
          <w:color w:val="000000"/>
          <w:sz w:val="34"/>
          <w:szCs w:val="34"/>
        </w:rPr>
        <w:t xml:space="preserve">2014 rok </w:t>
      </w:r>
      <w:r>
        <w:rPr>
          <w:rFonts w:ascii="ArialMT" w:hAnsi="ArialMT" w:cs="ArialMT"/>
          <w:color w:val="000000"/>
          <w:sz w:val="34"/>
          <w:szCs w:val="34"/>
        </w:rPr>
        <w:t xml:space="preserve">- </w:t>
      </w:r>
      <w:r>
        <w:rPr>
          <w:rFonts w:ascii="AmaticSC-Regular" w:hAnsi="AmaticSC-Regular" w:cs="AmaticSC-Regular"/>
          <w:color w:val="000000"/>
          <w:sz w:val="34"/>
          <w:szCs w:val="34"/>
        </w:rPr>
        <w:t xml:space="preserve">Ustanowienie przez sejm RP </w:t>
      </w:r>
      <w:r>
        <w:rPr>
          <w:rFonts w:ascii="AmaticSC-Bold" w:hAnsi="AmaticSC-Bold" w:cs="AmaticSC-Bold"/>
          <w:b/>
          <w:bCs/>
          <w:color w:val="FF0000"/>
          <w:sz w:val="34"/>
          <w:szCs w:val="34"/>
        </w:rPr>
        <w:t>OGÓLNOPOLSKIEGO DNIA PRAW DZIECKA</w:t>
      </w:r>
    </w:p>
    <w:p w:rsidR="00485658" w:rsidRDefault="00485658" w:rsidP="00485658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color w:val="FF0000"/>
          <w:sz w:val="34"/>
          <w:szCs w:val="34"/>
        </w:rPr>
      </w:pPr>
    </w:p>
    <w:p w:rsidR="00392761" w:rsidRDefault="00392761" w:rsidP="00485658"/>
    <w:sectPr w:rsidR="00392761" w:rsidSect="0039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aticS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maticSC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658"/>
    <w:rsid w:val="00006635"/>
    <w:rsid w:val="000A12C9"/>
    <w:rsid w:val="00392761"/>
    <w:rsid w:val="00485658"/>
    <w:rsid w:val="009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Ewa Lewandowska</cp:lastModifiedBy>
  <cp:revision>2</cp:revision>
  <dcterms:created xsi:type="dcterms:W3CDTF">2020-11-18T19:17:00Z</dcterms:created>
  <dcterms:modified xsi:type="dcterms:W3CDTF">2020-11-18T19:52:00Z</dcterms:modified>
</cp:coreProperties>
</file>