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C8" w:rsidRPr="00BD6290" w:rsidRDefault="008112C8" w:rsidP="008112C8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90">
        <w:rPr>
          <w:rFonts w:ascii="Times New Roman" w:hAnsi="Times New Roman" w:cs="Times New Roman"/>
          <w:sz w:val="24"/>
          <w:szCs w:val="24"/>
        </w:rPr>
        <w:t xml:space="preserve">Kryteria rekrutacji do oddziału sportowego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>(klasa IV)</w:t>
      </w:r>
    </w:p>
    <w:p w:rsidR="008112C8" w:rsidRPr="00BD6290" w:rsidRDefault="008112C8" w:rsidP="008112C8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2C8" w:rsidRPr="00BD6290" w:rsidRDefault="008112C8" w:rsidP="008112C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>Do oddziału sportowego przyjmuje się kandydatów, którzy:</w:t>
      </w:r>
    </w:p>
    <w:p w:rsidR="008112C8" w:rsidRPr="00BD6290" w:rsidRDefault="008112C8" w:rsidP="008112C8">
      <w:pPr>
        <w:pStyle w:val="Akapitzlist"/>
        <w:shd w:val="clear" w:color="auto" w:fill="FFFFFF"/>
        <w:spacing w:before="100" w:beforeAutospacing="1"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>1) ukończyli klasę III w szkole podstawowej,</w:t>
      </w:r>
    </w:p>
    <w:p w:rsidR="008112C8" w:rsidRPr="00BD6290" w:rsidRDefault="008112C8" w:rsidP="008112C8">
      <w:pPr>
        <w:pStyle w:val="Akapitzlist"/>
        <w:shd w:val="clear" w:color="auto" w:fill="FFFFFF"/>
        <w:spacing w:before="100" w:beforeAutospacing="1"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posiadają stan zdrowia umożliwiający podjęcie nauki w oddziale, potwierdzony orzeczeniem lekarskim wydanym przez lekarza podstawowej opieki zdrowotnej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112C8" w:rsidRPr="00BD6290" w:rsidRDefault="008112C8" w:rsidP="008112C8">
      <w:pPr>
        <w:pStyle w:val="Akapitzlist"/>
        <w:shd w:val="clear" w:color="auto" w:fill="FFFFFF"/>
        <w:spacing w:before="100" w:beforeAutospacing="1"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posiadają pisemną zgodę </w:t>
      </w:r>
      <w:hyperlink r:id="rId5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na uczęszczanie kandydata do oddziału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sportowego,</w:t>
      </w:r>
    </w:p>
    <w:p w:rsidR="008112C8" w:rsidRPr="00BD6290" w:rsidRDefault="008112C8" w:rsidP="008112C8">
      <w:pPr>
        <w:pStyle w:val="Akapitzlist"/>
        <w:shd w:val="clear" w:color="auto" w:fill="FFFFFF"/>
        <w:spacing w:before="100" w:beforeAutospacing="1"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uzyskali pozytywne wyniki prób sprawności fizycznej na warunkach ustalonych przez polski związek sportowy właściwy dla danego sportu, w którym jest prowadzone szkolenie sportowe w danym oddziale.</w:t>
      </w:r>
    </w:p>
    <w:p w:rsidR="008112C8" w:rsidRPr="00D3668E" w:rsidRDefault="008112C8" w:rsidP="008112C8">
      <w:pPr>
        <w:shd w:val="clear" w:color="auto" w:fill="FFFFFF"/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2. W przypadku większej liczby kandydatów spełniających warunki, o których mowa w ust. 1, niż liczba wolnych miejsc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oddziale, o których mowa w ust. 1, na pierwszym etapie postępowania rekrutacyjnego są brane pod uwagę wyniki prób sprawności fizycznej, o których mowa w ust. 1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pkt. 4.</w:t>
      </w:r>
    </w:p>
    <w:p w:rsidR="008112C8" w:rsidRPr="00BD6290" w:rsidRDefault="008112C8" w:rsidP="008112C8">
      <w:pPr>
        <w:shd w:val="clear" w:color="auto" w:fill="FFFFFF"/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3. W przypadku równorzędnych wyników uzyskanych na pierwszym etapie postępowania rekrutacyjnego, </w:t>
      </w:r>
      <w:r w:rsidRPr="00D3668E">
        <w:rPr>
          <w:rFonts w:ascii="Times New Roman" w:eastAsia="Times New Roman" w:hAnsi="Times New Roman" w:cs="Times New Roman"/>
          <w:b/>
          <w:bCs/>
          <w:sz w:val="24"/>
          <w:szCs w:val="24"/>
        </w:rPr>
        <w:t>na drugim etapie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postępowania rekrutacyjnego są brane pod uwagę łącznie kryteria, o których mowa w </w:t>
      </w:r>
      <w:hyperlink r:id="rId6" w:anchor="P4186A139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131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 ust. 2.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>Są to: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fldChar w:fldCharType="begin"/>
      </w:r>
      <w:r>
        <w:instrText xml:space="preserve"> HYPERLINK "https://www.prawo.vulcan.edu.pl/przegdok.asp?qdatprz=14-04-2021&amp;qplikid=4186" \l "P4186A7" \t "ostatnia" </w:instrText>
      </w:r>
      <w:proofErr w:type="gramEnd"/>
      <w:r>
        <w:fldChar w:fldCharType="separate"/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wielodzietność rodziny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kandydata;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jednego z </w:t>
      </w:r>
      <w:hyperlink r:id="rId7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4)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obojga </w:t>
      </w:r>
      <w:hyperlink r:id="rId8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rodzeństwa kandydata;</w:t>
      </w: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samotne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wychowywanie kandydata w rodzinie;</w:t>
      </w:r>
    </w:p>
    <w:p w:rsidR="008112C8" w:rsidRPr="00BD6290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7)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objęcie</w:t>
      </w:r>
      <w:proofErr w:type="gramEnd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kandydata pieczą zastępczą.</w:t>
      </w:r>
    </w:p>
    <w:p w:rsidR="008112C8" w:rsidRPr="00BD6290" w:rsidRDefault="008112C8" w:rsidP="00811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C8" w:rsidRPr="00D3668E" w:rsidRDefault="008112C8" w:rsidP="008112C8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4. 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Kryteria, o których mowa w ust.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pkt. 1-7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, mają jednakową wartość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tj. 5 pkt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12C8" w:rsidRPr="00BD6290" w:rsidRDefault="008112C8" w:rsidP="008112C8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4"/>
          <w:szCs w:val="24"/>
        </w:rPr>
      </w:pPr>
    </w:p>
    <w:p w:rsidR="00C57BB2" w:rsidRDefault="00C57BB2">
      <w:bookmarkStart w:id="0" w:name="_GoBack"/>
      <w:bookmarkEnd w:id="0"/>
    </w:p>
    <w:sectPr w:rsidR="00C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732D"/>
    <w:multiLevelType w:val="hybridMultilevel"/>
    <w:tmpl w:val="1870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C8"/>
    <w:rsid w:val="008112C8"/>
    <w:rsid w:val="00C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55BA-5209-4CC0-BCEE-2841871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4-04-2021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4-2021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4-04-2021&amp;qplikid=4186" TargetMode="External"/><Relationship Id="rId5" Type="http://schemas.openxmlformats.org/officeDocument/2006/relationships/hyperlink" Target="https://www.prawo.vulcan.edu.pl/przegdok.asp?qdatprz=14-04-2021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2021-04-15T09:51:00Z</dcterms:created>
  <dcterms:modified xsi:type="dcterms:W3CDTF">2021-04-15T09:52:00Z</dcterms:modified>
</cp:coreProperties>
</file>